
<file path=[Content_Types].xml><?xml version="1.0" encoding="utf-8"?>
<Types xmlns="http://schemas.openxmlformats.org/package/2006/content-types">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CEBE85" w14:textId="77777777" w:rsidR="00563104" w:rsidRDefault="00300372" w:rsidP="00E24647">
      <w:pPr>
        <w:pStyle w:val="NoSpacing"/>
      </w:pPr>
      <w:r>
        <w:rPr>
          <w:noProof/>
        </w:rPr>
        <w:drawing>
          <wp:anchor distT="0" distB="0" distL="114300" distR="114300" simplePos="0" relativeHeight="251658240" behindDoc="1" locked="0" layoutInCell="1" allowOverlap="1" wp14:anchorId="2053BE30" wp14:editId="6375F8AA">
            <wp:simplePos x="0" y="0"/>
            <wp:positionH relativeFrom="column">
              <wp:posOffset>392189</wp:posOffset>
            </wp:positionH>
            <wp:positionV relativeFrom="paragraph">
              <wp:posOffset>-42545</wp:posOffset>
            </wp:positionV>
            <wp:extent cx="6326556" cy="948983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haron-mccutcheon-NkQD-RHhbvY-unsplash.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326556" cy="9489835"/>
                    </a:xfrm>
                    <a:prstGeom prst="rect">
                      <a:avLst/>
                    </a:prstGeom>
                  </pic:spPr>
                </pic:pic>
              </a:graphicData>
            </a:graphic>
            <wp14:sizeRelH relativeFrom="page">
              <wp14:pctWidth>0</wp14:pctWidth>
            </wp14:sizeRelH>
            <wp14:sizeRelV relativeFrom="page">
              <wp14:pctHeight>0</wp14:pctHeight>
            </wp14:sizeRelV>
          </wp:anchor>
        </w:drawing>
      </w:r>
    </w:p>
    <w:p w14:paraId="486FCAA2" w14:textId="77777777" w:rsidR="001074F3" w:rsidRPr="00295343" w:rsidRDefault="001074F3" w:rsidP="00295343">
      <w:pPr>
        <w:jc w:val="center"/>
        <w:rPr>
          <w:rFonts w:eastAsia="Times New Roman" w:cs="Times New Roman"/>
          <w:b/>
          <w:color w:val="000000"/>
          <w:sz w:val="52"/>
          <w:szCs w:val="52"/>
        </w:rPr>
      </w:pPr>
      <w:r w:rsidRPr="001074F3">
        <w:rPr>
          <w:rFonts w:eastAsia="Times New Roman" w:cs="Times New Roman"/>
          <w:b/>
          <w:color w:val="000000"/>
          <w:sz w:val="52"/>
          <w:szCs w:val="52"/>
        </w:rPr>
        <w:t>Interfaith Marriage:</w:t>
      </w:r>
    </w:p>
    <w:p w14:paraId="03BD8C49" w14:textId="77777777" w:rsidR="001074F3" w:rsidRPr="00B02C1D" w:rsidRDefault="001074F3" w:rsidP="00295343">
      <w:pPr>
        <w:jc w:val="center"/>
        <w:rPr>
          <w:rFonts w:eastAsia="Times New Roman" w:cs="Times New Roman"/>
          <w:b/>
          <w:color w:val="000000"/>
          <w:sz w:val="48"/>
          <w:szCs w:val="48"/>
        </w:rPr>
      </w:pPr>
      <w:r w:rsidRPr="001074F3">
        <w:rPr>
          <w:rFonts w:eastAsia="Times New Roman" w:cs="Times New Roman"/>
          <w:b/>
          <w:color w:val="000000"/>
          <w:sz w:val="52"/>
          <w:szCs w:val="52"/>
        </w:rPr>
        <w:t>Crossing Boundaries and Nurturing Growth</w:t>
      </w:r>
    </w:p>
    <w:p w14:paraId="19BB816C" w14:textId="77777777" w:rsidR="001074F3" w:rsidRDefault="001074F3" w:rsidP="001074F3">
      <w:pPr>
        <w:jc w:val="center"/>
        <w:rPr>
          <w:rFonts w:ascii="Times New Roman" w:eastAsia="Times New Roman" w:hAnsi="Times New Roman" w:cs="Times New Roman"/>
        </w:rPr>
      </w:pPr>
    </w:p>
    <w:p w14:paraId="4960C8DA" w14:textId="0D1BDB8C" w:rsidR="001074F3" w:rsidRPr="00295343" w:rsidRDefault="001074F3" w:rsidP="001074F3">
      <w:pPr>
        <w:jc w:val="center"/>
        <w:rPr>
          <w:rFonts w:eastAsia="Times New Roman" w:cs="Times New Roman"/>
          <w:b/>
          <w:sz w:val="48"/>
          <w:szCs w:val="48"/>
        </w:rPr>
      </w:pPr>
      <w:r w:rsidRPr="00295343">
        <w:rPr>
          <w:rFonts w:eastAsia="Times New Roman" w:cs="Times New Roman"/>
          <w:b/>
          <w:sz w:val="48"/>
          <w:szCs w:val="48"/>
        </w:rPr>
        <w:t xml:space="preserve">Monday </w:t>
      </w:r>
      <w:r w:rsidR="00A40A3D">
        <w:rPr>
          <w:rFonts w:eastAsia="Times New Roman" w:cs="Times New Roman"/>
          <w:b/>
          <w:sz w:val="48"/>
          <w:szCs w:val="48"/>
        </w:rPr>
        <w:t>9</w:t>
      </w:r>
      <w:r w:rsidRPr="00295343">
        <w:rPr>
          <w:rFonts w:eastAsia="Times New Roman" w:cs="Times New Roman"/>
          <w:b/>
          <w:sz w:val="48"/>
          <w:szCs w:val="48"/>
        </w:rPr>
        <w:t xml:space="preserve"> </w:t>
      </w:r>
      <w:r w:rsidR="00A40A3D">
        <w:rPr>
          <w:rFonts w:eastAsia="Times New Roman" w:cs="Times New Roman"/>
          <w:b/>
          <w:sz w:val="48"/>
          <w:szCs w:val="48"/>
        </w:rPr>
        <w:t xml:space="preserve">November </w:t>
      </w:r>
      <w:r w:rsidRPr="00295343">
        <w:rPr>
          <w:rFonts w:eastAsia="Times New Roman" w:cs="Times New Roman"/>
          <w:b/>
          <w:sz w:val="48"/>
          <w:szCs w:val="48"/>
        </w:rPr>
        <w:t>2020</w:t>
      </w:r>
      <w:r w:rsidR="00A40A3D">
        <w:rPr>
          <w:rFonts w:eastAsia="Times New Roman" w:cs="Times New Roman"/>
          <w:b/>
          <w:sz w:val="48"/>
          <w:szCs w:val="48"/>
        </w:rPr>
        <w:t xml:space="preserve">, </w:t>
      </w:r>
      <w:r w:rsidRPr="00295343">
        <w:rPr>
          <w:rFonts w:eastAsia="Times New Roman" w:cs="Times New Roman"/>
          <w:b/>
          <w:sz w:val="48"/>
          <w:szCs w:val="48"/>
        </w:rPr>
        <w:t>7</w:t>
      </w:r>
      <w:r w:rsidR="00A40A3D">
        <w:rPr>
          <w:rFonts w:eastAsia="Times New Roman" w:cs="Times New Roman"/>
          <w:b/>
          <w:sz w:val="48"/>
          <w:szCs w:val="48"/>
        </w:rPr>
        <w:t>-8</w:t>
      </w:r>
      <w:r w:rsidRPr="00295343">
        <w:rPr>
          <w:rFonts w:eastAsia="Times New Roman" w:cs="Times New Roman"/>
          <w:b/>
          <w:sz w:val="48"/>
          <w:szCs w:val="48"/>
        </w:rPr>
        <w:t>.30</w:t>
      </w:r>
      <w:r w:rsidR="00A40A3D">
        <w:rPr>
          <w:rFonts w:eastAsia="Times New Roman" w:cs="Times New Roman"/>
          <w:b/>
          <w:sz w:val="48"/>
          <w:szCs w:val="48"/>
        </w:rPr>
        <w:t xml:space="preserve"> </w:t>
      </w:r>
      <w:r w:rsidRPr="00295343">
        <w:rPr>
          <w:rFonts w:eastAsia="Times New Roman" w:cs="Times New Roman"/>
          <w:b/>
          <w:sz w:val="48"/>
          <w:szCs w:val="48"/>
        </w:rPr>
        <w:t>pm</w:t>
      </w:r>
    </w:p>
    <w:p w14:paraId="21062B03" w14:textId="77777777" w:rsidR="001074F3" w:rsidRPr="00295343" w:rsidRDefault="001074F3" w:rsidP="001074F3">
      <w:pPr>
        <w:jc w:val="center"/>
        <w:rPr>
          <w:rFonts w:eastAsia="Times New Roman" w:cs="Times New Roman"/>
          <w:b/>
          <w:sz w:val="48"/>
          <w:szCs w:val="48"/>
        </w:rPr>
      </w:pPr>
    </w:p>
    <w:p w14:paraId="04ACE770" w14:textId="48F19849" w:rsidR="001074F3" w:rsidRPr="00295343" w:rsidRDefault="001074F3" w:rsidP="001074F3">
      <w:pPr>
        <w:jc w:val="center"/>
        <w:rPr>
          <w:rFonts w:eastAsia="Times New Roman" w:cs="Times New Roman"/>
          <w:b/>
          <w:sz w:val="48"/>
          <w:szCs w:val="48"/>
        </w:rPr>
      </w:pPr>
      <w:r w:rsidRPr="00295343">
        <w:rPr>
          <w:rFonts w:eastAsia="Times New Roman" w:cs="Times New Roman"/>
          <w:b/>
          <w:sz w:val="48"/>
          <w:szCs w:val="48"/>
        </w:rPr>
        <w:t xml:space="preserve">A </w:t>
      </w:r>
      <w:r w:rsidR="00A40A3D">
        <w:rPr>
          <w:rFonts w:eastAsia="Times New Roman" w:cs="Times New Roman"/>
          <w:b/>
          <w:sz w:val="48"/>
          <w:szCs w:val="48"/>
        </w:rPr>
        <w:t xml:space="preserve">virtual seminar led </w:t>
      </w:r>
      <w:r w:rsidRPr="00295343">
        <w:rPr>
          <w:rFonts w:eastAsia="Times New Roman" w:cs="Times New Roman"/>
          <w:b/>
          <w:sz w:val="48"/>
          <w:szCs w:val="48"/>
        </w:rPr>
        <w:t>by</w:t>
      </w:r>
    </w:p>
    <w:p w14:paraId="783762E4" w14:textId="77777777" w:rsidR="001074F3" w:rsidRPr="00B02C1D" w:rsidRDefault="001074F3" w:rsidP="001074F3">
      <w:pPr>
        <w:jc w:val="center"/>
        <w:rPr>
          <w:rFonts w:eastAsia="Times New Roman" w:cs="Times New Roman"/>
          <w:b/>
          <w:sz w:val="40"/>
          <w:szCs w:val="40"/>
        </w:rPr>
      </w:pPr>
      <w:r w:rsidRPr="00295343">
        <w:rPr>
          <w:rFonts w:eastAsia="Times New Roman" w:cs="Times New Roman"/>
          <w:b/>
          <w:sz w:val="48"/>
          <w:szCs w:val="48"/>
        </w:rPr>
        <w:t xml:space="preserve"> Rev Dr Bonni-Belle Pickard</w:t>
      </w:r>
    </w:p>
    <w:p w14:paraId="7FD9AF4C" w14:textId="77777777" w:rsidR="001074F3" w:rsidRDefault="001074F3" w:rsidP="001074F3">
      <w:pPr>
        <w:rPr>
          <w:rFonts w:ascii="Times New Roman" w:eastAsia="Times New Roman" w:hAnsi="Times New Roman" w:cs="Times New Roman"/>
        </w:rPr>
      </w:pPr>
    </w:p>
    <w:p w14:paraId="5D26FB28" w14:textId="3EEB9256" w:rsidR="001074F3" w:rsidRDefault="009C520F" w:rsidP="001074F3">
      <w:pPr>
        <w:ind w:left="709" w:right="843"/>
        <w:rPr>
          <w:rFonts w:ascii="Times New Roman" w:eastAsia="Times New Roman" w:hAnsi="Times New Roman" w:cs="Times New Roman"/>
        </w:rPr>
      </w:pPr>
      <w:r w:rsidRPr="001074F3">
        <w:rPr>
          <w:rFonts w:ascii="Times New Roman" w:eastAsia="Times New Roman" w:hAnsi="Times New Roman" w:cs="Times New Roman"/>
          <w:noProof/>
        </w:rPr>
        <w:drawing>
          <wp:anchor distT="0" distB="0" distL="114300" distR="114300" simplePos="0" relativeHeight="251659264" behindDoc="0" locked="0" layoutInCell="1" allowOverlap="1" wp14:anchorId="60EDEF23" wp14:editId="33C32593">
            <wp:simplePos x="0" y="0"/>
            <wp:positionH relativeFrom="column">
              <wp:posOffset>393109</wp:posOffset>
            </wp:positionH>
            <wp:positionV relativeFrom="paragraph">
              <wp:posOffset>175895</wp:posOffset>
            </wp:positionV>
            <wp:extent cx="2383155" cy="2383155"/>
            <wp:effectExtent l="0" t="0" r="4445" b="4445"/>
            <wp:wrapSquare wrapText="r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83155" cy="2383155"/>
                    </a:xfrm>
                    <a:prstGeom prst="rect">
                      <a:avLst/>
                    </a:prstGeom>
                  </pic:spPr>
                </pic:pic>
              </a:graphicData>
            </a:graphic>
            <wp14:sizeRelH relativeFrom="margin">
              <wp14:pctWidth>0</wp14:pctWidth>
            </wp14:sizeRelH>
            <wp14:sizeRelV relativeFrom="margin">
              <wp14:pctHeight>0</wp14:pctHeight>
            </wp14:sizeRelV>
          </wp:anchor>
        </w:drawing>
      </w:r>
    </w:p>
    <w:p w14:paraId="3B7E13CF" w14:textId="006507DE" w:rsidR="001074F3" w:rsidRDefault="001074F3" w:rsidP="001074F3">
      <w:pPr>
        <w:ind w:left="709"/>
        <w:rPr>
          <w:rFonts w:ascii="Times New Roman" w:eastAsia="Times New Roman" w:hAnsi="Times New Roman" w:cs="Times New Roman"/>
        </w:rPr>
      </w:pPr>
    </w:p>
    <w:p w14:paraId="6ECAC3B7" w14:textId="77777777" w:rsidR="001074F3" w:rsidRDefault="001074F3" w:rsidP="001074F3">
      <w:pPr>
        <w:ind w:left="709"/>
        <w:rPr>
          <w:rFonts w:ascii="Times New Roman" w:eastAsia="Times New Roman" w:hAnsi="Times New Roman" w:cs="Times New Roman"/>
        </w:rPr>
      </w:pPr>
    </w:p>
    <w:p w14:paraId="73C32350" w14:textId="77777777" w:rsidR="001074F3" w:rsidRDefault="001074F3" w:rsidP="00295343">
      <w:pPr>
        <w:ind w:right="843"/>
        <w:rPr>
          <w:rFonts w:ascii="Calibri" w:eastAsia="Times New Roman" w:hAnsi="Calibri" w:cs="Times New Roman"/>
          <w:color w:val="000000"/>
          <w:sz w:val="28"/>
          <w:szCs w:val="28"/>
        </w:rPr>
      </w:pPr>
      <w:r w:rsidRPr="001074F3">
        <w:rPr>
          <w:rFonts w:ascii="Calibri" w:eastAsia="Times New Roman" w:hAnsi="Calibri" w:cs="Times New Roman"/>
          <w:color w:val="000000"/>
          <w:sz w:val="28"/>
          <w:szCs w:val="28"/>
        </w:rPr>
        <w:t>As the traditional institutions of marriage and religion lose popularity in contemporary societies, the world is seeing a</w:t>
      </w:r>
      <w:r w:rsidR="00B02C1D">
        <w:rPr>
          <w:rFonts w:ascii="Calibri" w:eastAsia="Times New Roman" w:hAnsi="Calibri" w:cs="Times New Roman"/>
          <w:color w:val="000000"/>
          <w:sz w:val="28"/>
          <w:szCs w:val="28"/>
        </w:rPr>
        <w:t xml:space="preserve"> </w:t>
      </w:r>
      <w:r w:rsidRPr="00B02C1D">
        <w:rPr>
          <w:rFonts w:ascii="Calibri" w:eastAsia="Times New Roman" w:hAnsi="Calibri" w:cs="Times New Roman"/>
          <w:color w:val="000000"/>
          <w:sz w:val="28"/>
          <w:szCs w:val="28"/>
        </w:rPr>
        <w:t>s</w:t>
      </w:r>
      <w:r w:rsidRPr="001074F3">
        <w:rPr>
          <w:rFonts w:ascii="Calibri" w:eastAsia="Times New Roman" w:hAnsi="Calibri" w:cs="Times New Roman"/>
          <w:color w:val="000000"/>
          <w:sz w:val="28"/>
          <w:szCs w:val="28"/>
        </w:rPr>
        <w:t>ignificant increase in interfaith marriages. This presentation</w:t>
      </w:r>
      <w:r w:rsidR="00B02C1D">
        <w:rPr>
          <w:rFonts w:ascii="Calibri" w:eastAsia="Times New Roman" w:hAnsi="Calibri" w:cs="Times New Roman"/>
          <w:color w:val="000000"/>
          <w:sz w:val="28"/>
          <w:szCs w:val="28"/>
        </w:rPr>
        <w:t xml:space="preserve"> </w:t>
      </w:r>
      <w:r w:rsidRPr="001074F3">
        <w:rPr>
          <w:rFonts w:ascii="Calibri" w:eastAsia="Times New Roman" w:hAnsi="Calibri" w:cs="Times New Roman"/>
          <w:color w:val="000000"/>
          <w:sz w:val="28"/>
          <w:szCs w:val="28"/>
        </w:rPr>
        <w:t>explores resources to help interfaith couples strengthen their</w:t>
      </w:r>
      <w:r w:rsidR="00B02C1D">
        <w:rPr>
          <w:rFonts w:ascii="Calibri" w:eastAsia="Times New Roman" w:hAnsi="Calibri" w:cs="Times New Roman"/>
          <w:color w:val="000000"/>
          <w:sz w:val="28"/>
          <w:szCs w:val="28"/>
        </w:rPr>
        <w:t xml:space="preserve"> </w:t>
      </w:r>
      <w:r w:rsidRPr="001074F3">
        <w:rPr>
          <w:rFonts w:ascii="Calibri" w:eastAsia="Times New Roman" w:hAnsi="Calibri" w:cs="Times New Roman"/>
          <w:color w:val="000000"/>
          <w:sz w:val="28"/>
          <w:szCs w:val="28"/>
        </w:rPr>
        <w:t>marriages and their personal and corporate faith development</w:t>
      </w:r>
    </w:p>
    <w:p w14:paraId="202E9A31" w14:textId="77777777" w:rsidR="00B02C1D" w:rsidRDefault="00B02C1D" w:rsidP="00B02C1D">
      <w:pPr>
        <w:ind w:right="701"/>
        <w:rPr>
          <w:rFonts w:ascii="Times New Roman" w:eastAsia="Times New Roman" w:hAnsi="Times New Roman" w:cs="Times New Roman"/>
        </w:rPr>
      </w:pPr>
    </w:p>
    <w:p w14:paraId="36DE1375" w14:textId="77777777" w:rsidR="00B02C1D" w:rsidRDefault="00B02C1D" w:rsidP="00B02C1D">
      <w:pPr>
        <w:ind w:right="701"/>
        <w:rPr>
          <w:rFonts w:ascii="Times New Roman" w:eastAsia="Times New Roman" w:hAnsi="Times New Roman" w:cs="Times New Roman"/>
        </w:rPr>
      </w:pPr>
    </w:p>
    <w:p w14:paraId="009D3830" w14:textId="77777777" w:rsidR="00B02C1D" w:rsidRDefault="00B02C1D" w:rsidP="00B02C1D">
      <w:pPr>
        <w:ind w:right="701"/>
        <w:rPr>
          <w:rFonts w:ascii="Times New Roman" w:eastAsia="Times New Roman" w:hAnsi="Times New Roman" w:cs="Times New Roman"/>
        </w:rPr>
      </w:pPr>
    </w:p>
    <w:p w14:paraId="0E3D02DC" w14:textId="77777777" w:rsidR="00A40A3D" w:rsidRPr="00A40A3D" w:rsidRDefault="00A40A3D" w:rsidP="00A40A3D">
      <w:pPr>
        <w:ind w:right="701"/>
        <w:jc w:val="center"/>
        <w:rPr>
          <w:rFonts w:eastAsia="Times New Roman" w:cs="Times New Roman"/>
          <w:b/>
        </w:rPr>
      </w:pPr>
    </w:p>
    <w:p w14:paraId="55A374AF" w14:textId="6B7DA3F6" w:rsidR="00A40A3D" w:rsidRPr="00A40A3D" w:rsidRDefault="00100218" w:rsidP="00A40A3D">
      <w:pPr>
        <w:ind w:right="701"/>
        <w:jc w:val="center"/>
        <w:rPr>
          <w:rFonts w:eastAsia="Times New Roman" w:cs="Times New Roman"/>
          <w:b/>
        </w:rPr>
      </w:pPr>
      <w:r>
        <w:rPr>
          <w:rFonts w:eastAsia="Times New Roman" w:cs="Times New Roman"/>
          <w:b/>
        </w:rPr>
        <w:t>To r</w:t>
      </w:r>
      <w:r w:rsidR="00A40A3D" w:rsidRPr="00A40A3D">
        <w:rPr>
          <w:rFonts w:eastAsia="Times New Roman" w:cs="Times New Roman"/>
          <w:b/>
        </w:rPr>
        <w:t xml:space="preserve">egister for this </w:t>
      </w:r>
      <w:r w:rsidR="00A40A3D">
        <w:rPr>
          <w:rFonts w:eastAsia="Times New Roman" w:cs="Times New Roman"/>
          <w:b/>
        </w:rPr>
        <w:t>seminar</w:t>
      </w:r>
      <w:hyperlink r:id="rId8" w:history="1">
        <w:r w:rsidRPr="00100218">
          <w:rPr>
            <w:rStyle w:val="Hyperlink"/>
            <w:rFonts w:eastAsia="Times New Roman" w:cs="Times New Roman"/>
            <w:b/>
          </w:rPr>
          <w:t xml:space="preserve"> </w:t>
        </w:r>
        <w:r>
          <w:rPr>
            <w:rStyle w:val="Hyperlink"/>
            <w:rFonts w:eastAsia="Times New Roman" w:cs="Times New Roman"/>
            <w:b/>
          </w:rPr>
          <w:t xml:space="preserve">click </w:t>
        </w:r>
        <w:r w:rsidRPr="00100218">
          <w:rPr>
            <w:rStyle w:val="Hyperlink"/>
            <w:rFonts w:eastAsia="Times New Roman" w:cs="Times New Roman"/>
            <w:b/>
          </w:rPr>
          <w:t>here</w:t>
        </w:r>
      </w:hyperlink>
    </w:p>
    <w:p w14:paraId="3A31D9A8" w14:textId="32C285DA" w:rsidR="00A40A3D" w:rsidRPr="007805CB" w:rsidRDefault="007805CB" w:rsidP="00100218">
      <w:pPr>
        <w:ind w:right="701"/>
        <w:jc w:val="center"/>
        <w:rPr>
          <w:rFonts w:eastAsia="Times New Roman" w:cs="Times New Roman"/>
          <w:b/>
          <w:sz w:val="22"/>
          <w:szCs w:val="22"/>
        </w:rPr>
      </w:pPr>
      <w:r>
        <w:rPr>
          <w:rFonts w:eastAsia="Times New Roman" w:cs="Times New Roman"/>
          <w:b/>
          <w:sz w:val="22"/>
          <w:szCs w:val="22"/>
        </w:rPr>
        <w:t xml:space="preserve">          </w:t>
      </w:r>
    </w:p>
    <w:p w14:paraId="1CE2B611" w14:textId="6D2713BB" w:rsidR="00A40A3D" w:rsidRDefault="007805CB" w:rsidP="00A40A3D">
      <w:pPr>
        <w:ind w:right="701"/>
        <w:jc w:val="center"/>
        <w:rPr>
          <w:rFonts w:eastAsia="Times New Roman" w:cs="Times New Roman"/>
          <w:b/>
        </w:rPr>
      </w:pPr>
      <w:r>
        <w:rPr>
          <w:rFonts w:eastAsia="Times New Roman" w:cs="Times New Roman"/>
          <w:b/>
        </w:rPr>
        <w:t>Places are limited - a</w:t>
      </w:r>
      <w:r w:rsidR="00A40A3D" w:rsidRPr="00A40A3D">
        <w:rPr>
          <w:rFonts w:eastAsia="Times New Roman" w:cs="Times New Roman"/>
          <w:b/>
        </w:rPr>
        <w:t xml:space="preserve">fter registering, you will receive a confirmation email </w:t>
      </w:r>
    </w:p>
    <w:p w14:paraId="5AD0B763" w14:textId="25E4A90D" w:rsidR="00B02C1D" w:rsidRPr="00A40A3D" w:rsidRDefault="00A40A3D" w:rsidP="00A40A3D">
      <w:pPr>
        <w:ind w:right="701"/>
        <w:jc w:val="center"/>
        <w:rPr>
          <w:rFonts w:eastAsia="Times New Roman" w:cs="Times New Roman"/>
          <w:b/>
        </w:rPr>
      </w:pPr>
      <w:r w:rsidRPr="00A40A3D">
        <w:rPr>
          <w:rFonts w:eastAsia="Times New Roman" w:cs="Times New Roman"/>
          <w:b/>
        </w:rPr>
        <w:t xml:space="preserve">containing information about joining the </w:t>
      </w:r>
      <w:r>
        <w:rPr>
          <w:rFonts w:eastAsia="Times New Roman" w:cs="Times New Roman"/>
          <w:b/>
        </w:rPr>
        <w:t>seminar</w:t>
      </w:r>
      <w:r w:rsidR="007805CB">
        <w:rPr>
          <w:rFonts w:eastAsia="Times New Roman" w:cs="Times New Roman"/>
          <w:b/>
        </w:rPr>
        <w:t xml:space="preserve"> on Zoom</w:t>
      </w:r>
      <w:r w:rsidRPr="00A40A3D">
        <w:rPr>
          <w:rFonts w:eastAsia="Times New Roman" w:cs="Times New Roman"/>
          <w:b/>
        </w:rPr>
        <w:t>.</w:t>
      </w:r>
    </w:p>
    <w:p w14:paraId="4A8AF57A" w14:textId="77777777" w:rsidR="00B02C1D" w:rsidRPr="00A40A3D" w:rsidRDefault="00B02C1D" w:rsidP="00B02C1D">
      <w:pPr>
        <w:ind w:right="701"/>
        <w:rPr>
          <w:rFonts w:eastAsia="Times New Roman" w:cs="Times New Roman"/>
        </w:rPr>
      </w:pPr>
    </w:p>
    <w:p w14:paraId="4FF81EE3" w14:textId="77777777" w:rsidR="00B02C1D" w:rsidRDefault="00B02C1D" w:rsidP="00B02C1D">
      <w:pPr>
        <w:ind w:left="709" w:right="701"/>
        <w:rPr>
          <w:rFonts w:eastAsia="Times New Roman" w:cs="Times New Roman"/>
          <w:color w:val="000000"/>
          <w:sz w:val="22"/>
          <w:szCs w:val="22"/>
        </w:rPr>
      </w:pPr>
    </w:p>
    <w:p w14:paraId="7CC5D4EF" w14:textId="0FB2036B" w:rsidR="00B02C1D" w:rsidRDefault="00B02C1D" w:rsidP="00295343">
      <w:pPr>
        <w:ind w:left="709" w:right="701"/>
        <w:jc w:val="center"/>
        <w:rPr>
          <w:rFonts w:eastAsia="Times New Roman" w:cs="Times New Roman"/>
          <w:color w:val="000000"/>
          <w:sz w:val="22"/>
          <w:szCs w:val="22"/>
        </w:rPr>
      </w:pPr>
      <w:r w:rsidRPr="00B02C1D">
        <w:rPr>
          <w:rFonts w:eastAsia="Times New Roman" w:cs="Times New Roman"/>
          <w:color w:val="000000"/>
          <w:sz w:val="22"/>
          <w:szCs w:val="22"/>
        </w:rPr>
        <w:t>Rev Dr Bonni-Belle Pickard grew up in Florida, taught music at an International School in S</w:t>
      </w:r>
      <w:r>
        <w:rPr>
          <w:rFonts w:eastAsia="Times New Roman" w:cs="Times New Roman"/>
          <w:color w:val="000000"/>
          <w:sz w:val="22"/>
          <w:szCs w:val="22"/>
        </w:rPr>
        <w:t>outh</w:t>
      </w:r>
      <w:r w:rsidRPr="00B02C1D">
        <w:rPr>
          <w:rFonts w:eastAsia="Times New Roman" w:cs="Times New Roman"/>
          <w:color w:val="000000"/>
          <w:sz w:val="22"/>
          <w:szCs w:val="22"/>
        </w:rPr>
        <w:t xml:space="preserve"> India for 20 years, and has been a minister in the British Methodist Church since 2001. She has Masters degrees in Music and Divinity and recently completed doctoral research in Interfaith Marriage.  She and her husband raised six children (“three from my womb and three from my heart”), several of whom are in interfaith marriages.  Those grown children</w:t>
      </w:r>
      <w:r w:rsidR="009C520F">
        <w:rPr>
          <w:rFonts w:eastAsia="Times New Roman" w:cs="Times New Roman"/>
          <w:color w:val="000000"/>
          <w:sz w:val="22"/>
          <w:szCs w:val="22"/>
        </w:rPr>
        <w:t xml:space="preserve"> - </w:t>
      </w:r>
      <w:r w:rsidRPr="00B02C1D">
        <w:rPr>
          <w:rFonts w:eastAsia="Times New Roman" w:cs="Times New Roman"/>
          <w:color w:val="000000"/>
          <w:sz w:val="22"/>
          <w:szCs w:val="22"/>
        </w:rPr>
        <w:t>and 12 grandchildren</w:t>
      </w:r>
      <w:r w:rsidR="009C520F">
        <w:rPr>
          <w:rFonts w:eastAsia="Times New Roman" w:cs="Times New Roman"/>
          <w:color w:val="000000"/>
          <w:sz w:val="22"/>
          <w:szCs w:val="22"/>
        </w:rPr>
        <w:t xml:space="preserve"> - </w:t>
      </w:r>
      <w:r w:rsidRPr="00B02C1D">
        <w:rPr>
          <w:rFonts w:eastAsia="Times New Roman" w:cs="Times New Roman"/>
          <w:color w:val="000000"/>
          <w:sz w:val="22"/>
          <w:szCs w:val="22"/>
        </w:rPr>
        <w:t>now live on three continents.</w:t>
      </w:r>
    </w:p>
    <w:p w14:paraId="4C86D94C" w14:textId="32FC2F93" w:rsidR="00295343" w:rsidRDefault="00295343" w:rsidP="00295343">
      <w:pPr>
        <w:ind w:left="709" w:right="701"/>
        <w:jc w:val="center"/>
        <w:rPr>
          <w:rFonts w:eastAsia="Times New Roman" w:cs="Times New Roman"/>
          <w:color w:val="000000"/>
          <w:sz w:val="22"/>
          <w:szCs w:val="22"/>
        </w:rPr>
      </w:pPr>
    </w:p>
    <w:p w14:paraId="0FB9F2BF" w14:textId="6BA242C8" w:rsidR="009C520F" w:rsidRDefault="009C520F" w:rsidP="00295343">
      <w:pPr>
        <w:ind w:left="709" w:right="701"/>
        <w:jc w:val="center"/>
        <w:rPr>
          <w:rFonts w:eastAsia="Times New Roman" w:cs="Times New Roman"/>
          <w:color w:val="000000"/>
          <w:sz w:val="22"/>
          <w:szCs w:val="22"/>
        </w:rPr>
      </w:pPr>
    </w:p>
    <w:p w14:paraId="4AE8D1BD" w14:textId="77777777" w:rsidR="009C520F" w:rsidRDefault="009C520F" w:rsidP="00295343">
      <w:pPr>
        <w:ind w:left="709" w:right="701"/>
        <w:jc w:val="center"/>
        <w:rPr>
          <w:rFonts w:eastAsia="Times New Roman" w:cs="Times New Roman"/>
          <w:color w:val="000000"/>
          <w:sz w:val="22"/>
          <w:szCs w:val="22"/>
        </w:rPr>
      </w:pPr>
    </w:p>
    <w:p w14:paraId="6C4B17D7" w14:textId="77777777" w:rsidR="00295343" w:rsidRPr="00B02C1D" w:rsidRDefault="00295343" w:rsidP="00295343">
      <w:pPr>
        <w:ind w:left="709" w:right="701"/>
        <w:jc w:val="center"/>
        <w:rPr>
          <w:rFonts w:eastAsia="Times New Roman" w:cs="Times New Roman"/>
          <w:color w:val="000000"/>
          <w:sz w:val="22"/>
          <w:szCs w:val="22"/>
        </w:rPr>
      </w:pPr>
    </w:p>
    <w:p w14:paraId="61C90E49" w14:textId="77777777" w:rsidR="00FC7046" w:rsidRDefault="00B02C1D" w:rsidP="00295343">
      <w:pPr>
        <w:ind w:right="701"/>
        <w:jc w:val="center"/>
        <w:rPr>
          <w:rFonts w:eastAsia="Times New Roman" w:cs="Times New Roman"/>
          <w:sz w:val="22"/>
          <w:szCs w:val="22"/>
        </w:rPr>
      </w:pPr>
      <w:r w:rsidRPr="00B02C1D">
        <w:rPr>
          <w:rFonts w:eastAsia="Times New Roman" w:cs="Times New Roman"/>
          <w:sz w:val="22"/>
          <w:szCs w:val="22"/>
        </w:rPr>
        <w:t xml:space="preserve">This event is being organised by the Maidstone Inter-Faith Network.  </w:t>
      </w:r>
    </w:p>
    <w:p w14:paraId="4FFFB872" w14:textId="24EF83F2" w:rsidR="00295343" w:rsidRPr="00B02C1D" w:rsidRDefault="00B02C1D" w:rsidP="00FC7046">
      <w:pPr>
        <w:ind w:right="701"/>
        <w:jc w:val="center"/>
        <w:rPr>
          <w:rFonts w:eastAsia="Times New Roman" w:cs="Times New Roman"/>
          <w:sz w:val="22"/>
          <w:szCs w:val="22"/>
        </w:rPr>
      </w:pPr>
      <w:r w:rsidRPr="00B02C1D">
        <w:rPr>
          <w:rFonts w:eastAsia="Times New Roman" w:cs="Times New Roman"/>
          <w:sz w:val="22"/>
          <w:szCs w:val="22"/>
        </w:rPr>
        <w:t>For more information</w:t>
      </w:r>
      <w:r w:rsidR="00FC7046">
        <w:rPr>
          <w:rFonts w:eastAsia="Times New Roman" w:cs="Times New Roman"/>
          <w:sz w:val="22"/>
          <w:szCs w:val="22"/>
        </w:rPr>
        <w:t xml:space="preserve"> </w:t>
      </w:r>
      <w:r w:rsidRPr="00B02C1D">
        <w:rPr>
          <w:rFonts w:eastAsia="Times New Roman" w:cs="Times New Roman"/>
          <w:sz w:val="22"/>
          <w:szCs w:val="22"/>
        </w:rPr>
        <w:t>go to www.mifn.org.uk</w:t>
      </w:r>
    </w:p>
    <w:sectPr w:rsidR="00295343" w:rsidRPr="00B02C1D" w:rsidSect="00300372">
      <w:headerReference w:type="even" r:id="rId9"/>
      <w:headerReference w:type="default" r:id="rId10"/>
      <w:footerReference w:type="even" r:id="rId11"/>
      <w:footerReference w:type="default" r:id="rId12"/>
      <w:headerReference w:type="first" r:id="rId13"/>
      <w:footerReference w:type="first" r:id="rId14"/>
      <w:pgSz w:w="11901" w:h="16817"/>
      <w:pgMar w:top="284" w:right="284" w:bottom="284" w:left="28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25E55B" w14:textId="77777777" w:rsidR="00780CF8" w:rsidRDefault="00780CF8" w:rsidP="00FF2ED4">
      <w:r>
        <w:separator/>
      </w:r>
    </w:p>
  </w:endnote>
  <w:endnote w:type="continuationSeparator" w:id="0">
    <w:p w14:paraId="120D5F71" w14:textId="77777777" w:rsidR="00780CF8" w:rsidRDefault="00780CF8" w:rsidP="00FF2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9FF963" w14:textId="77777777" w:rsidR="00FF2ED4" w:rsidRDefault="00FF2ED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B80F1D" w14:textId="77777777" w:rsidR="00FF2ED4" w:rsidRDefault="00FF2ED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4AE164" w14:textId="77777777" w:rsidR="00FF2ED4" w:rsidRDefault="00FF2E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A6EF26" w14:textId="77777777" w:rsidR="00780CF8" w:rsidRDefault="00780CF8" w:rsidP="00FF2ED4">
      <w:r>
        <w:separator/>
      </w:r>
    </w:p>
  </w:footnote>
  <w:footnote w:type="continuationSeparator" w:id="0">
    <w:p w14:paraId="166481F8" w14:textId="77777777" w:rsidR="00780CF8" w:rsidRDefault="00780CF8" w:rsidP="00FF2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418685" w14:textId="77777777" w:rsidR="00FF2ED4" w:rsidRDefault="00FF2ED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E064A3" w14:textId="77777777" w:rsidR="00FF2ED4" w:rsidRDefault="00FF2ED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3232FF" w14:textId="77777777" w:rsidR="00FF2ED4" w:rsidRDefault="00FF2ED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revisionView w:inkAnnotation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2ED4"/>
    <w:rsid w:val="00100218"/>
    <w:rsid w:val="001074F3"/>
    <w:rsid w:val="001A2F1C"/>
    <w:rsid w:val="00295343"/>
    <w:rsid w:val="00300372"/>
    <w:rsid w:val="00436015"/>
    <w:rsid w:val="004F19F3"/>
    <w:rsid w:val="005335CB"/>
    <w:rsid w:val="00563104"/>
    <w:rsid w:val="007805CB"/>
    <w:rsid w:val="00780CF8"/>
    <w:rsid w:val="009313A4"/>
    <w:rsid w:val="009C520F"/>
    <w:rsid w:val="00A056CF"/>
    <w:rsid w:val="00A40A3D"/>
    <w:rsid w:val="00B020E9"/>
    <w:rsid w:val="00B02C1D"/>
    <w:rsid w:val="00B9527C"/>
    <w:rsid w:val="00E24647"/>
    <w:rsid w:val="00FC7046"/>
    <w:rsid w:val="00FF2ED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F01E48"/>
  <w15:chartTrackingRefBased/>
  <w15:docId w15:val="{36F161F7-EC36-2240-9CB8-EA32658CBA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F2ED4"/>
    <w:pPr>
      <w:tabs>
        <w:tab w:val="center" w:pos="4680"/>
        <w:tab w:val="right" w:pos="9360"/>
      </w:tabs>
    </w:pPr>
  </w:style>
  <w:style w:type="character" w:customStyle="1" w:styleId="HeaderChar">
    <w:name w:val="Header Char"/>
    <w:basedOn w:val="DefaultParagraphFont"/>
    <w:link w:val="Header"/>
    <w:uiPriority w:val="99"/>
    <w:rsid w:val="00FF2ED4"/>
  </w:style>
  <w:style w:type="paragraph" w:styleId="Footer">
    <w:name w:val="footer"/>
    <w:basedOn w:val="Normal"/>
    <w:link w:val="FooterChar"/>
    <w:uiPriority w:val="99"/>
    <w:unhideWhenUsed/>
    <w:rsid w:val="00FF2ED4"/>
    <w:pPr>
      <w:tabs>
        <w:tab w:val="center" w:pos="4680"/>
        <w:tab w:val="right" w:pos="9360"/>
      </w:tabs>
    </w:pPr>
  </w:style>
  <w:style w:type="character" w:customStyle="1" w:styleId="FooterChar">
    <w:name w:val="Footer Char"/>
    <w:basedOn w:val="DefaultParagraphFont"/>
    <w:link w:val="Footer"/>
    <w:uiPriority w:val="99"/>
    <w:rsid w:val="00FF2ED4"/>
  </w:style>
  <w:style w:type="character" w:styleId="Hyperlink">
    <w:name w:val="Hyperlink"/>
    <w:basedOn w:val="DefaultParagraphFont"/>
    <w:uiPriority w:val="99"/>
    <w:unhideWhenUsed/>
    <w:rsid w:val="00100218"/>
    <w:rPr>
      <w:color w:val="0563C1" w:themeColor="hyperlink"/>
      <w:u w:val="single"/>
    </w:rPr>
  </w:style>
  <w:style w:type="character" w:styleId="UnresolvedMention">
    <w:name w:val="Unresolved Mention"/>
    <w:basedOn w:val="DefaultParagraphFont"/>
    <w:uiPriority w:val="99"/>
    <w:semiHidden/>
    <w:unhideWhenUsed/>
    <w:rsid w:val="00100218"/>
    <w:rPr>
      <w:color w:val="605E5C"/>
      <w:shd w:val="clear" w:color="auto" w:fill="E1DFDD"/>
    </w:rPr>
  </w:style>
  <w:style w:type="character" w:styleId="FollowedHyperlink">
    <w:name w:val="FollowedHyperlink"/>
    <w:basedOn w:val="DefaultParagraphFont"/>
    <w:uiPriority w:val="99"/>
    <w:semiHidden/>
    <w:unhideWhenUsed/>
    <w:rsid w:val="00100218"/>
    <w:rPr>
      <w:color w:val="954F72" w:themeColor="followedHyperlink"/>
      <w:u w:val="single"/>
    </w:rPr>
  </w:style>
  <w:style w:type="paragraph" w:styleId="NoSpacing">
    <w:name w:val="No Spacing"/>
    <w:uiPriority w:val="1"/>
    <w:qFormat/>
    <w:rsid w:val="00E246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386858">
      <w:bodyDiv w:val="1"/>
      <w:marLeft w:val="0"/>
      <w:marRight w:val="0"/>
      <w:marTop w:val="0"/>
      <w:marBottom w:val="0"/>
      <w:divBdr>
        <w:top w:val="none" w:sz="0" w:space="0" w:color="auto"/>
        <w:left w:val="none" w:sz="0" w:space="0" w:color="auto"/>
        <w:bottom w:val="none" w:sz="0" w:space="0" w:color="auto"/>
        <w:right w:val="none" w:sz="0" w:space="0" w:color="auto"/>
      </w:divBdr>
    </w:div>
    <w:div w:id="1846940232">
      <w:bodyDiv w:val="1"/>
      <w:marLeft w:val="0"/>
      <w:marRight w:val="0"/>
      <w:marTop w:val="0"/>
      <w:marBottom w:val="0"/>
      <w:divBdr>
        <w:top w:val="none" w:sz="0" w:space="0" w:color="auto"/>
        <w:left w:val="none" w:sz="0" w:space="0" w:color="auto"/>
        <w:bottom w:val="none" w:sz="0" w:space="0" w:color="auto"/>
        <w:right w:val="none" w:sz="0" w:space="0" w:color="auto"/>
      </w:divBdr>
    </w:div>
    <w:div w:id="1926110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image" Target="media/image2.tiff"/><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1204</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Grant</dc:creator>
  <cp:keywords/>
  <dc:description/>
  <cp:lastModifiedBy>Bonni-Belle Pickard</cp:lastModifiedBy>
  <cp:revision>2</cp:revision>
  <cp:lastPrinted>2020-03-10T10:54:00Z</cp:lastPrinted>
  <dcterms:created xsi:type="dcterms:W3CDTF">2020-10-07T18:23:00Z</dcterms:created>
  <dcterms:modified xsi:type="dcterms:W3CDTF">2020-10-07T18:23:00Z</dcterms:modified>
</cp:coreProperties>
</file>